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D4C9" w14:textId="77777777" w:rsidR="00DA7CCE" w:rsidRDefault="00DA7CCE">
      <w:pPr>
        <w:rPr>
          <w:lang w:val="en-GB"/>
        </w:rPr>
      </w:pPr>
    </w:p>
    <w:p w14:paraId="68E99CB9" w14:textId="36E2B656" w:rsidR="00ED4CDB" w:rsidRDefault="00ED4CDB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 xml:space="preserve">Module 8: </w:t>
      </w:r>
      <w:r>
        <w:rPr>
          <w:rFonts w:ascii="Arial" w:hAnsi="Arial" w:cs="Arial"/>
          <w:color w:val="767C8E"/>
          <w:shd w:val="clear" w:color="auto" w:fill="F5F6FA"/>
        </w:rPr>
        <w:t>Implementation</w:t>
      </w:r>
      <w:r>
        <w:rPr>
          <w:rFonts w:ascii="Arial" w:hAnsi="Arial" w:cs="Arial"/>
          <w:color w:val="767C8E"/>
          <w:shd w:val="clear" w:color="auto" w:fill="F5F6FA"/>
        </w:rPr>
        <w:t xml:space="preserve"> and Practical Skills</w:t>
      </w:r>
    </w:p>
    <w:p w14:paraId="5BEBC36F" w14:textId="652E560C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1. Which of the following is the BEST reason for planning activities in early years education?</w:t>
      </w:r>
    </w:p>
    <w:p w14:paraId="7EB56D16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To impress inspectors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To ensure activities are always the same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To support children’s learning and development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To reduce the need for observation</w:t>
      </w:r>
    </w:p>
    <w:p w14:paraId="1A19F906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2. When preparing an activity, what is the MOST important factor to consider?</w:t>
      </w:r>
    </w:p>
    <w:p w14:paraId="71731193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The colour of the worksheets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The learning objectives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The price of materials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The popularity of the activity on social media</w:t>
      </w:r>
    </w:p>
    <w:p w14:paraId="5F0F3897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3. Which resource is MOST suitable for developing fine motor skills?</w:t>
      </w:r>
    </w:p>
    <w:p w14:paraId="65FADCA8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Large outdoor climbing frames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Lacing and threading beads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Storybooks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Musical instruments</w:t>
      </w:r>
    </w:p>
    <w:p w14:paraId="0CB46818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4. Before setting up a messy play activity, the educator should FIRST:</w:t>
      </w:r>
    </w:p>
    <w:p w14:paraId="000A140D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Ask children to choose a song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Check for allergies and safety risks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Take photos of the materials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Prepare a written report</w:t>
      </w:r>
    </w:p>
    <w:p w14:paraId="7D687E59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5. Which method BEST supports inclusive practice during activities?</w:t>
      </w:r>
    </w:p>
    <w:p w14:paraId="2CC41DCF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Ignoring children with additional needs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Offering one activity for all abilities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Providing adaptations and varied levels of challenge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Allowing only the fastest children to participate</w:t>
      </w:r>
    </w:p>
    <w:p w14:paraId="0EC42196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6. During outdoor play, the educator’s role is mainly to:</w:t>
      </w:r>
    </w:p>
    <w:p w14:paraId="154925E0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Sit and watch without involvement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Supervise for safety and support learning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Keep children indoors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Lead only structured games</w:t>
      </w:r>
    </w:p>
    <w:p w14:paraId="323EC690" w14:textId="15CA28E7" w:rsidR="007F5D4D" w:rsidRPr="007F5D4D" w:rsidRDefault="007F5D4D" w:rsidP="007F5D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3D6A0574" w14:textId="77777777" w:rsid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2815EAEE" w14:textId="77777777" w:rsid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2D544107" w14:textId="275FFA66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7. Which of the following is an example of a child-led activity?</w:t>
      </w:r>
    </w:p>
    <w:p w14:paraId="144F84A9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 teacher-led maths worksheet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Children choosing materials and exploring freely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 timed quiz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 formal test</w:t>
      </w:r>
    </w:p>
    <w:p w14:paraId="3F0D16F6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8. When evaluating an activity, the educator should focus on:</w:t>
      </w:r>
    </w:p>
    <w:p w14:paraId="7436AFF5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Whether children enjoyed it and met learning goals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How quickly the room was cleaned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How many photos were taken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Whether the materials were expensive</w:t>
      </w:r>
    </w:p>
    <w:p w14:paraId="0CDB0025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9. Which of the following helps support language development?</w:t>
      </w:r>
    </w:p>
    <w:p w14:paraId="48A13F84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Giving children long periods of silence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Open-ended questioning during play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Only speaking to children at circle time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Avoiding conversations during activities</w:t>
      </w:r>
    </w:p>
    <w:p w14:paraId="626AC182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10. The MOST appropriate way to support a child struggling with a task is to:</w:t>
      </w:r>
    </w:p>
    <w:p w14:paraId="348E8FE3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Complete the task for them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Encourage and provide gentle guidance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Tell them to try again without help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Move them to a different activity</w:t>
      </w:r>
    </w:p>
    <w:p w14:paraId="250A49B5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11. Good practice during transitions (e.g., moving from play to snack time) includes:</w:t>
      </w:r>
    </w:p>
    <w:p w14:paraId="16BA6EA3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Giving no warning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Using clear cues and routines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Rushing children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Ignoring children who are upset</w:t>
      </w:r>
    </w:p>
    <w:p w14:paraId="088A0F83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12. Which activity BEST promotes gross motor development?</w:t>
      </w:r>
    </w:p>
    <w:p w14:paraId="3381B961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Finger painting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Cutting paper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Running and climbing outdoors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Threading beads</w:t>
      </w:r>
    </w:p>
    <w:p w14:paraId="12B19F33" w14:textId="3EE34A92" w:rsidR="007F5D4D" w:rsidRDefault="007F5D4D" w:rsidP="007F5D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004D09E9" w14:textId="77777777" w:rsidR="00ED4CDB" w:rsidRDefault="00ED4CDB" w:rsidP="007F5D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5F2C96DB" w14:textId="77777777" w:rsidR="00ED4CDB" w:rsidRDefault="00ED4CDB" w:rsidP="007F5D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554A2C62" w14:textId="77777777" w:rsidR="00ED4CDB" w:rsidRDefault="00ED4CDB" w:rsidP="007F5D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43351CA7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13. When introducing a new material (e.g., clay), the educator should:</w:t>
      </w:r>
    </w:p>
    <w:p w14:paraId="67990430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Explain and model how to use it safely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Avoid giving any instructions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Tell children not to touch it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Use it only as decoration in the classroom</w:t>
      </w:r>
    </w:p>
    <w:p w14:paraId="39B16F15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14. Observation during activities helps educators to:</w:t>
      </w:r>
    </w:p>
    <w:p w14:paraId="66FF43C8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Judge children unfairly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Understand progress and plan next steps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Focus only on fast learners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 interaction with children</w:t>
      </w:r>
    </w:p>
    <w:p w14:paraId="25CDD286" w14:textId="77777777" w:rsidR="007F5D4D" w:rsidRPr="007F5D4D" w:rsidRDefault="007F5D4D" w:rsidP="007F5D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15. A key element of effective activity implementation is:</w:t>
      </w:r>
    </w:p>
    <w:p w14:paraId="64123033" w14:textId="77777777" w:rsidR="007F5D4D" w:rsidRPr="007F5D4D" w:rsidRDefault="007F5D4D" w:rsidP="007F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Clear planning, safe setup, and meaningful learning opportunities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Using as many worksheets as possible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Keeping children quiet at all times</w:t>
      </w:r>
      <w:r w:rsidRPr="007F5D4D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Avoiding creative activities</w:t>
      </w:r>
    </w:p>
    <w:p w14:paraId="11F754DB" w14:textId="77777777" w:rsidR="007F5D4D" w:rsidRDefault="007F5D4D">
      <w:pPr>
        <w:rPr>
          <w:lang w:val="en-GB"/>
        </w:rPr>
      </w:pPr>
    </w:p>
    <w:p w14:paraId="1F0E52FA" w14:textId="77777777" w:rsidR="007F5D4D" w:rsidRPr="007F5D4D" w:rsidRDefault="007F5D4D">
      <w:pPr>
        <w:rPr>
          <w:lang w:val="en-GB"/>
        </w:rPr>
      </w:pPr>
    </w:p>
    <w:sectPr w:rsidR="007F5D4D" w:rsidRPr="007F5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4D"/>
    <w:rsid w:val="00025A18"/>
    <w:rsid w:val="002B7187"/>
    <w:rsid w:val="004E7793"/>
    <w:rsid w:val="00710CF4"/>
    <w:rsid w:val="007F5D4D"/>
    <w:rsid w:val="008E6278"/>
    <w:rsid w:val="00DA7CCE"/>
    <w:rsid w:val="00ED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F46F7E"/>
  <w15:chartTrackingRefBased/>
  <w15:docId w15:val="{E57092B2-3F4F-4D15-BD1B-4B7ED994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525</Words>
  <Characters>2683</Characters>
  <Application>Microsoft Office Word</Application>
  <DocSecurity>0</DocSecurity>
  <Lines>92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1</cp:revision>
  <dcterms:created xsi:type="dcterms:W3CDTF">2025-11-27T13:14:00Z</dcterms:created>
  <dcterms:modified xsi:type="dcterms:W3CDTF">2025-11-27T14:05:00Z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1058ac1f-2c97-4a1d-a639-a56b8f9adca9</vt:lpwstr>
  </property>
</Properties>
</file>